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981" w:rsidRDefault="006E0981">
      <w:pPr>
        <w:jc w:val="both"/>
        <w:rPr>
          <w:b/>
        </w:rPr>
      </w:pPr>
      <w:bookmarkStart w:id="0" w:name="_GoBack"/>
      <w:bookmarkEnd w:id="0"/>
    </w:p>
    <w:p w:rsidR="006E0981" w:rsidRDefault="004D7EAA">
      <w:pPr>
        <w:jc w:val="both"/>
        <w:rPr>
          <w:b/>
        </w:rPr>
      </w:pPr>
      <w:r>
        <w:rPr>
          <w:b/>
        </w:rPr>
        <w:t>Notulen MR vergadering 30 november 2021, 18.30 uur-Online via MEET</w:t>
      </w:r>
    </w:p>
    <w:p w:rsidR="006E0981" w:rsidRDefault="006E0981">
      <w:pPr>
        <w:jc w:val="both"/>
        <w:rPr>
          <w:b/>
        </w:rPr>
      </w:pPr>
    </w:p>
    <w:p w:rsidR="006E0981" w:rsidRDefault="004D7EAA">
      <w:pPr>
        <w:spacing w:after="240"/>
        <w:jc w:val="both"/>
      </w:pPr>
      <w:r>
        <w:rPr>
          <w:b/>
          <w:i/>
          <w:u w:val="single"/>
        </w:rPr>
        <w:t>Met directie</w:t>
      </w:r>
    </w:p>
    <w:p w:rsidR="006E0981" w:rsidRDefault="004D7EAA">
      <w:pPr>
        <w:numPr>
          <w:ilvl w:val="0"/>
          <w:numId w:val="1"/>
        </w:numPr>
        <w:pBdr>
          <w:top w:val="nil"/>
          <w:left w:val="nil"/>
          <w:bottom w:val="nil"/>
          <w:right w:val="nil"/>
          <w:between w:val="nil"/>
        </w:pBdr>
        <w:spacing w:before="240"/>
        <w:jc w:val="both"/>
      </w:pPr>
      <w:r>
        <w:t>Opening, vaststellen agenda</w:t>
      </w:r>
      <w:r>
        <w:tab/>
      </w:r>
      <w:r>
        <w:tab/>
      </w:r>
    </w:p>
    <w:p w:rsidR="006E0981" w:rsidRDefault="006E0981">
      <w:pPr>
        <w:pBdr>
          <w:top w:val="nil"/>
          <w:left w:val="nil"/>
          <w:bottom w:val="nil"/>
          <w:right w:val="nil"/>
          <w:between w:val="nil"/>
        </w:pBdr>
        <w:spacing w:before="240"/>
        <w:jc w:val="both"/>
      </w:pPr>
    </w:p>
    <w:p w:rsidR="006E0981" w:rsidRDefault="004D7EAA">
      <w:pPr>
        <w:numPr>
          <w:ilvl w:val="0"/>
          <w:numId w:val="1"/>
        </w:numPr>
        <w:pBdr>
          <w:top w:val="nil"/>
          <w:left w:val="nil"/>
          <w:bottom w:val="nil"/>
          <w:right w:val="nil"/>
          <w:between w:val="nil"/>
        </w:pBdr>
        <w:spacing w:before="240"/>
        <w:jc w:val="both"/>
      </w:pPr>
      <w:r>
        <w:t xml:space="preserve">Begrotingen De MR geeft een akkoord na toelichting van directie. </w:t>
      </w:r>
    </w:p>
    <w:p w:rsidR="006E0981" w:rsidRDefault="004D7EAA">
      <w:pPr>
        <w:pBdr>
          <w:top w:val="nil"/>
          <w:left w:val="nil"/>
          <w:bottom w:val="nil"/>
          <w:right w:val="nil"/>
          <w:between w:val="nil"/>
        </w:pBdr>
        <w:jc w:val="both"/>
      </w:pPr>
      <w:r>
        <w:t xml:space="preserve">          </w:t>
      </w:r>
      <w:r>
        <w:tab/>
      </w:r>
      <w:r>
        <w:t>We willen nog budget aanvragen voor een sportdag tijdens de koningsspelen.</w:t>
      </w:r>
    </w:p>
    <w:p w:rsidR="006E0981" w:rsidRDefault="006E0981">
      <w:pPr>
        <w:pBdr>
          <w:top w:val="nil"/>
          <w:left w:val="nil"/>
          <w:bottom w:val="nil"/>
          <w:right w:val="nil"/>
          <w:between w:val="nil"/>
        </w:pBdr>
        <w:jc w:val="both"/>
      </w:pPr>
    </w:p>
    <w:p w:rsidR="006E0981" w:rsidRDefault="004D7EAA">
      <w:pPr>
        <w:numPr>
          <w:ilvl w:val="0"/>
          <w:numId w:val="1"/>
        </w:numPr>
        <w:pBdr>
          <w:top w:val="nil"/>
          <w:left w:val="nil"/>
          <w:bottom w:val="nil"/>
          <w:right w:val="nil"/>
          <w:between w:val="nil"/>
        </w:pBdr>
        <w:jc w:val="both"/>
        <w:rPr>
          <w:highlight w:val="white"/>
        </w:rPr>
      </w:pPr>
      <w:r>
        <w:rPr>
          <w:highlight w:val="white"/>
        </w:rPr>
        <w:t xml:space="preserve">Leerlingentelling 1 oktober korte toelichting van directie. Het aantal leerlingen blijft stabiel. </w:t>
      </w:r>
    </w:p>
    <w:p w:rsidR="006E0981" w:rsidRDefault="006E0981">
      <w:pPr>
        <w:pBdr>
          <w:top w:val="nil"/>
          <w:left w:val="nil"/>
          <w:bottom w:val="nil"/>
          <w:right w:val="nil"/>
          <w:between w:val="nil"/>
        </w:pBdr>
        <w:ind w:left="720"/>
        <w:jc w:val="both"/>
        <w:rPr>
          <w:highlight w:val="white"/>
        </w:rPr>
      </w:pPr>
    </w:p>
    <w:p w:rsidR="006E0981" w:rsidRDefault="004D7EAA">
      <w:pPr>
        <w:numPr>
          <w:ilvl w:val="0"/>
          <w:numId w:val="1"/>
        </w:numPr>
        <w:spacing w:before="240"/>
        <w:jc w:val="both"/>
      </w:pPr>
      <w:r>
        <w:rPr>
          <w:highlight w:val="white"/>
        </w:rPr>
        <w:t>Scholingsplan team</w:t>
      </w:r>
      <w:r>
        <w:t>: T</w:t>
      </w:r>
      <w:r>
        <w:t xml:space="preserve">oelichting door directie. Helft training EDI gedaan, andere helft komt later. Het team krijgt nog een training referentieniveaus. We krijgen begeleiding via klassenkracht ze hebben nu bijvoorbeeld geholpen met het duiden van sociogram dit is een speerpunt </w:t>
      </w:r>
      <w:r>
        <w:t xml:space="preserve">uit het schoolplan. Kleuters krijgen een IPC training.  Het hele team krijgt BHV training. Het hele team schoolt zich naar </w:t>
      </w:r>
      <w:proofErr w:type="spellStart"/>
      <w:r>
        <w:t>ontwikkelings</w:t>
      </w:r>
      <w:proofErr w:type="spellEnd"/>
      <w:r>
        <w:t xml:space="preserve"> en kindgericht onderwijs</w:t>
      </w:r>
    </w:p>
    <w:p w:rsidR="006E0981" w:rsidRDefault="006E0981">
      <w:pPr>
        <w:spacing w:before="240"/>
        <w:jc w:val="both"/>
      </w:pPr>
    </w:p>
    <w:p w:rsidR="006E0981" w:rsidRDefault="004D7EAA">
      <w:pPr>
        <w:numPr>
          <w:ilvl w:val="0"/>
          <w:numId w:val="1"/>
        </w:numPr>
        <w:spacing w:before="240"/>
        <w:jc w:val="both"/>
      </w:pPr>
      <w:r>
        <w:t>Evaluatie Continurooster leerkrachten</w:t>
      </w:r>
      <w:r>
        <w:tab/>
      </w:r>
      <w:r>
        <w:tab/>
      </w:r>
      <w:r>
        <w:tab/>
      </w:r>
      <w:r>
        <w:tab/>
      </w:r>
      <w:r>
        <w:tab/>
        <w:t xml:space="preserve">                                     </w:t>
      </w:r>
    </w:p>
    <w:p w:rsidR="006E0981" w:rsidRDefault="004D7EAA">
      <w:pPr>
        <w:ind w:firstLine="720"/>
        <w:jc w:val="both"/>
      </w:pPr>
      <w:r>
        <w:t>Deze is opges</w:t>
      </w:r>
      <w:r>
        <w:t xml:space="preserve">teld is zal verstuurd worden op dinsdag via google </w:t>
      </w:r>
      <w:proofErr w:type="spellStart"/>
      <w:r>
        <w:t>forms</w:t>
      </w:r>
      <w:proofErr w:type="spellEnd"/>
      <w:r>
        <w:t xml:space="preserve"> </w:t>
      </w:r>
    </w:p>
    <w:p w:rsidR="006E0981" w:rsidRDefault="004D7EAA">
      <w:pPr>
        <w:ind w:firstLine="720"/>
        <w:jc w:val="both"/>
      </w:pPr>
      <w:r>
        <w:t>Er wordt nog een enquête opgesteld voor de leerkrachten en de leerlingen over het continurooster.</w:t>
      </w:r>
    </w:p>
    <w:p w:rsidR="006E0981" w:rsidRDefault="006E0981">
      <w:pPr>
        <w:jc w:val="both"/>
      </w:pPr>
    </w:p>
    <w:p w:rsidR="006E0981" w:rsidRDefault="006E0981">
      <w:pPr>
        <w:jc w:val="both"/>
      </w:pPr>
    </w:p>
    <w:p w:rsidR="006E0981" w:rsidRDefault="004D7EAA">
      <w:pPr>
        <w:jc w:val="both"/>
        <w:rPr>
          <w:b/>
          <w:i/>
          <w:u w:val="single"/>
        </w:rPr>
      </w:pPr>
      <w:r>
        <w:rPr>
          <w:b/>
          <w:i/>
          <w:u w:val="single"/>
        </w:rPr>
        <w:t>Zonder directie:</w:t>
      </w:r>
    </w:p>
    <w:p w:rsidR="006E0981" w:rsidRDefault="004D7EAA">
      <w:pPr>
        <w:numPr>
          <w:ilvl w:val="0"/>
          <w:numId w:val="2"/>
        </w:numPr>
        <w:spacing w:before="240"/>
        <w:ind w:right="-1401"/>
        <w:jc w:val="both"/>
      </w:pPr>
      <w:r>
        <w:t>Vaststellen notulen 23 september 2021 Deze zijn goedgekeurd.</w:t>
      </w:r>
      <w:r>
        <w:tab/>
      </w:r>
      <w:r>
        <w:tab/>
      </w:r>
      <w:r>
        <w:tab/>
      </w:r>
      <w:r>
        <w:tab/>
      </w:r>
      <w:r>
        <w:tab/>
      </w:r>
    </w:p>
    <w:p w:rsidR="006E0981" w:rsidRDefault="004D7EAA">
      <w:pPr>
        <w:numPr>
          <w:ilvl w:val="0"/>
          <w:numId w:val="2"/>
        </w:numPr>
        <w:spacing w:before="240"/>
        <w:ind w:right="-1401"/>
        <w:jc w:val="both"/>
      </w:pPr>
      <w:r>
        <w:t>MR Cursus: Marl</w:t>
      </w:r>
      <w:r>
        <w:t>oes en Mieke gaan deze online volgen op woensdag  8 december.</w:t>
      </w:r>
    </w:p>
    <w:p w:rsidR="006E0981" w:rsidRDefault="004D7EAA">
      <w:pPr>
        <w:numPr>
          <w:ilvl w:val="0"/>
          <w:numId w:val="2"/>
        </w:numPr>
        <w:pBdr>
          <w:top w:val="nil"/>
          <w:left w:val="nil"/>
          <w:bottom w:val="nil"/>
          <w:right w:val="nil"/>
          <w:between w:val="nil"/>
        </w:pBdr>
        <w:spacing w:before="240"/>
        <w:jc w:val="both"/>
      </w:pPr>
      <w:r>
        <w:t>Ingekomen berichten n.a.v. maatregelen persconferentie. Er zijn 3 berichten ingezonden. Deze zijn besproken. 2 zullen beantwoord worden door Aafke. Er is ook een bericht wat besproken zal worden met directie.</w:t>
      </w:r>
    </w:p>
    <w:p w:rsidR="006E0981" w:rsidRDefault="004D7EAA">
      <w:pPr>
        <w:numPr>
          <w:ilvl w:val="0"/>
          <w:numId w:val="2"/>
        </w:numPr>
        <w:pBdr>
          <w:top w:val="nil"/>
          <w:left w:val="nil"/>
          <w:bottom w:val="nil"/>
          <w:right w:val="nil"/>
          <w:between w:val="nil"/>
        </w:pBdr>
        <w:spacing w:before="240"/>
        <w:jc w:val="both"/>
      </w:pPr>
      <w:r>
        <w:t>Vergaderschema/jaarplanning  MR: Aafke maakt ee</w:t>
      </w:r>
      <w:r>
        <w:t>n nieuw voorstel voor de vergaderdata van het schooljaar 2021-2022.</w:t>
      </w:r>
    </w:p>
    <w:p w:rsidR="006E0981" w:rsidRDefault="004D7EAA">
      <w:pPr>
        <w:numPr>
          <w:ilvl w:val="0"/>
          <w:numId w:val="2"/>
        </w:numPr>
        <w:pBdr>
          <w:top w:val="nil"/>
          <w:left w:val="nil"/>
          <w:bottom w:val="nil"/>
          <w:right w:val="nil"/>
          <w:between w:val="nil"/>
        </w:pBdr>
        <w:spacing w:before="240"/>
        <w:jc w:val="both"/>
      </w:pPr>
      <w:proofErr w:type="spellStart"/>
      <w:r>
        <w:t>wvttk</w:t>
      </w:r>
      <w:proofErr w:type="spellEnd"/>
      <w:r>
        <w:t xml:space="preserve"> &amp; afsluiting: Afscheid Bart tijdens vergadering in maart. </w:t>
      </w:r>
    </w:p>
    <w:sectPr w:rsidR="006E0981">
      <w:headerReference w:type="default" r:id="rId8"/>
      <w:pgSz w:w="11906" w:h="16838"/>
      <w:pgMar w:top="1440" w:right="435" w:bottom="1440" w:left="1701"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D7EAA">
      <w:r>
        <w:separator/>
      </w:r>
    </w:p>
  </w:endnote>
  <w:endnote w:type="continuationSeparator" w:id="0">
    <w:p w:rsidR="00000000" w:rsidRDefault="004D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D7EAA">
      <w:r>
        <w:separator/>
      </w:r>
    </w:p>
  </w:footnote>
  <w:footnote w:type="continuationSeparator" w:id="0">
    <w:p w:rsidR="00000000" w:rsidRDefault="004D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981" w:rsidRDefault="004D7EAA">
    <w:pPr>
      <w:pBdr>
        <w:top w:val="nil"/>
        <w:left w:val="nil"/>
        <w:bottom w:val="nil"/>
        <w:right w:val="nil"/>
        <w:between w:val="nil"/>
      </w:pBdr>
      <w:tabs>
        <w:tab w:val="center" w:pos="4536"/>
        <w:tab w:val="right" w:pos="9072"/>
      </w:tabs>
      <w:spacing w:before="709"/>
    </w:pPr>
    <w:r>
      <w:rPr>
        <w:noProof/>
      </w:rPr>
      <w:drawing>
        <wp:inline distT="114300" distB="114300" distL="114300" distR="114300">
          <wp:extent cx="1582103" cy="6023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2103" cy="602390"/>
                  </a:xfrm>
                  <a:prstGeom prst="rect">
                    <a:avLst/>
                  </a:prstGeom>
                  <a:ln/>
                </pic:spPr>
              </pic:pic>
            </a:graphicData>
          </a:graphic>
        </wp:inline>
      </w:drawing>
    </w:r>
  </w:p>
  <w:p w:rsidR="006E0981" w:rsidRDefault="006E0981">
    <w:pPr>
      <w:pBdr>
        <w:top w:val="nil"/>
        <w:left w:val="nil"/>
        <w:bottom w:val="nil"/>
        <w:right w:val="nil"/>
        <w:between w:val="nil"/>
      </w:pBd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445E1"/>
    <w:multiLevelType w:val="multilevel"/>
    <w:tmpl w:val="277C3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396DFE"/>
    <w:multiLevelType w:val="multilevel"/>
    <w:tmpl w:val="07DE39E8"/>
    <w:lvl w:ilvl="0">
      <w:start w:val="1"/>
      <w:numFmt w:val="decimal"/>
      <w:lvlText w:val="%1."/>
      <w:lvlJc w:val="left"/>
      <w:pPr>
        <w:ind w:left="1140" w:hanging="420"/>
      </w:pPr>
      <w:rPr>
        <w:shd w:val="clear" w:color="auto" w:fill="auto"/>
      </w:rPr>
    </w:lvl>
    <w:lvl w:ilvl="1">
      <w:start w:val="1"/>
      <w:numFmt w:val="lowerLetter"/>
      <w:lvlText w:val="%2."/>
      <w:lvlJc w:val="left"/>
      <w:pPr>
        <w:ind w:left="1800" w:hanging="360"/>
      </w:pPr>
    </w:lvl>
    <w:lvl w:ilvl="2">
      <w:start w:val="1"/>
      <w:numFmt w:val="lowerRoman"/>
      <w:lvlText w:val="%3."/>
      <w:lvlJc w:val="right"/>
      <w:pPr>
        <w:ind w:left="1984"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81"/>
    <w:rsid w:val="004D7EAA"/>
    <w:rsid w:val="006E09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429CC-4A53-49FB-AC6A-963FAB57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A"/>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F418B7"/>
    <w:pPr>
      <w:ind w:left="720"/>
      <w:contextualSpacing/>
    </w:pPr>
  </w:style>
  <w:style w:type="character" w:styleId="Verwijzingopmerking">
    <w:name w:val="annotation reference"/>
    <w:basedOn w:val="Standaardalinea-lettertype"/>
    <w:uiPriority w:val="99"/>
    <w:semiHidden/>
    <w:unhideWhenUsed/>
    <w:rsid w:val="005E40A4"/>
    <w:rPr>
      <w:sz w:val="16"/>
      <w:szCs w:val="16"/>
    </w:rPr>
  </w:style>
  <w:style w:type="paragraph" w:styleId="Tekstopmerking">
    <w:name w:val="annotation text"/>
    <w:basedOn w:val="Standaard"/>
    <w:link w:val="TekstopmerkingChar"/>
    <w:uiPriority w:val="99"/>
    <w:semiHidden/>
    <w:unhideWhenUsed/>
    <w:rsid w:val="005E40A4"/>
    <w:rPr>
      <w:sz w:val="20"/>
      <w:szCs w:val="20"/>
    </w:rPr>
  </w:style>
  <w:style w:type="character" w:customStyle="1" w:styleId="TekstopmerkingChar">
    <w:name w:val="Tekst opmerking Char"/>
    <w:basedOn w:val="Standaardalinea-lettertype"/>
    <w:link w:val="Tekstopmerking"/>
    <w:uiPriority w:val="99"/>
    <w:semiHidden/>
    <w:rsid w:val="005E40A4"/>
    <w:rPr>
      <w:sz w:val="20"/>
      <w:szCs w:val="20"/>
    </w:rPr>
  </w:style>
  <w:style w:type="paragraph" w:styleId="Onderwerpvanopmerking">
    <w:name w:val="annotation subject"/>
    <w:basedOn w:val="Tekstopmerking"/>
    <w:next w:val="Tekstopmerking"/>
    <w:link w:val="OnderwerpvanopmerkingChar"/>
    <w:uiPriority w:val="99"/>
    <w:semiHidden/>
    <w:unhideWhenUsed/>
    <w:rsid w:val="005E40A4"/>
    <w:rPr>
      <w:b/>
      <w:bCs/>
    </w:rPr>
  </w:style>
  <w:style w:type="character" w:customStyle="1" w:styleId="OnderwerpvanopmerkingChar">
    <w:name w:val="Onderwerp van opmerking Char"/>
    <w:basedOn w:val="TekstopmerkingChar"/>
    <w:link w:val="Onderwerpvanopmerking"/>
    <w:uiPriority w:val="99"/>
    <w:semiHidden/>
    <w:rsid w:val="005E40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2au0t5Mgm2Cp0VaYb7Pfeno2mA==">AMUW2mX8H0Vp+RYX/JqiSCXMJ9UyYDeTlKKVFikBmvtrr0VlUROxRsOOU43OoFMqa1U7jk21CiD3lzS8BRGzzMQyJWtSHeF/r3df2xdu8twxUtIoKZngVws=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Schouten</dc:creator>
  <cp:lastModifiedBy>Caroline Peeters - van Oldenbeek</cp:lastModifiedBy>
  <cp:revision>2</cp:revision>
  <dcterms:created xsi:type="dcterms:W3CDTF">2022-04-09T11:22:00Z</dcterms:created>
  <dcterms:modified xsi:type="dcterms:W3CDTF">2022-04-09T11:22:00Z</dcterms:modified>
</cp:coreProperties>
</file>