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5CC8" w14:textId="77777777" w:rsidR="0032224B" w:rsidRDefault="0032224B">
      <w:pPr>
        <w:spacing w:after="0" w:line="240" w:lineRule="auto"/>
        <w:rPr>
          <w:color w:val="00000A"/>
          <w:sz w:val="20"/>
          <w:szCs w:val="20"/>
        </w:rPr>
      </w:pPr>
    </w:p>
    <w:p w14:paraId="0D9314C3" w14:textId="77777777" w:rsidR="0032224B" w:rsidRDefault="00B02CBA">
      <w:pPr>
        <w:spacing w:after="0" w:line="240" w:lineRule="auto"/>
        <w:rPr>
          <w:rFonts w:ascii="Times New Roman" w:eastAsia="Times New Roman" w:hAnsi="Times New Roman" w:cs="Times New Roman"/>
          <w:sz w:val="24"/>
          <w:szCs w:val="24"/>
        </w:rPr>
      </w:pPr>
      <w:r>
        <w:rPr>
          <w:noProof/>
          <w:color w:val="00000A"/>
        </w:rPr>
        <w:drawing>
          <wp:inline distT="0" distB="0" distL="0" distR="0" wp14:anchorId="7D110CAA" wp14:editId="121FD750">
            <wp:extent cx="1581150" cy="600075"/>
            <wp:effectExtent l="0" t="0" r="0" b="0"/>
            <wp:docPr id="1" name="image1.png" descr="https://lh6.googleusercontent.com/KB4MAj_AnmHvj9RyKcVzq0UV5YUyxV8djab1BoU1_rJWUXqNEhzcyUrfNeuxmUk_S-k0tPQ1W2CaWWyodUrMxu6yjDc6lwNQW8MaLbhC3ybZBV6D4ewz7A3pS3nMam914gtliR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KB4MAj_AnmHvj9RyKcVzq0UV5YUyxV8djab1BoU1_rJWUXqNEhzcyUrfNeuxmUk_S-k0tPQ1W2CaWWyodUrMxu6yjDc6lwNQW8MaLbhC3ybZBV6D4ewz7A3pS3nMam914gtliRA"/>
                    <pic:cNvPicPr preferRelativeResize="0"/>
                  </pic:nvPicPr>
                  <pic:blipFill>
                    <a:blip r:embed="rId5"/>
                    <a:srcRect/>
                    <a:stretch>
                      <a:fillRect/>
                    </a:stretch>
                  </pic:blipFill>
                  <pic:spPr>
                    <a:xfrm>
                      <a:off x="0" y="0"/>
                      <a:ext cx="1581150" cy="600075"/>
                    </a:xfrm>
                    <a:prstGeom prst="rect">
                      <a:avLst/>
                    </a:prstGeom>
                    <a:ln/>
                  </pic:spPr>
                </pic:pic>
              </a:graphicData>
            </a:graphic>
          </wp:inline>
        </w:drawing>
      </w:r>
      <w:r>
        <w:rPr>
          <w:color w:val="00000A"/>
          <w:sz w:val="20"/>
          <w:szCs w:val="20"/>
        </w:rPr>
        <w:t xml:space="preserve">  </w:t>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t>Christelijke basisschool</w:t>
      </w:r>
    </w:p>
    <w:p w14:paraId="5E9047D7" w14:textId="77777777" w:rsidR="0032224B" w:rsidRDefault="00B02CBA">
      <w:pPr>
        <w:spacing w:after="0" w:line="240" w:lineRule="auto"/>
        <w:rPr>
          <w:rFonts w:ascii="Times New Roman" w:eastAsia="Times New Roman" w:hAnsi="Times New Roman" w:cs="Times New Roman"/>
          <w:sz w:val="24"/>
          <w:szCs w:val="24"/>
        </w:rPr>
      </w:pPr>
      <w:r>
        <w:rPr>
          <w:b/>
          <w:color w:val="00000A"/>
          <w:sz w:val="36"/>
          <w:szCs w:val="36"/>
        </w:rPr>
        <w:t>De Postiljon</w:t>
      </w:r>
    </w:p>
    <w:p w14:paraId="6020FC7D" w14:textId="77777777" w:rsidR="0032224B" w:rsidRDefault="00B02CBA">
      <w:pPr>
        <w:spacing w:after="0" w:line="240" w:lineRule="auto"/>
        <w:rPr>
          <w:rFonts w:ascii="Times New Roman" w:eastAsia="Times New Roman" w:hAnsi="Times New Roman" w:cs="Times New Roman"/>
          <w:sz w:val="24"/>
          <w:szCs w:val="24"/>
        </w:rPr>
      </w:pPr>
      <w:r>
        <w:rPr>
          <w:b/>
          <w:color w:val="00000A"/>
        </w:rPr>
        <w:t>Notulen MR vergadering 22 september 2020, 19.30 uur</w:t>
      </w:r>
    </w:p>
    <w:p w14:paraId="6C832B23" w14:textId="77777777" w:rsidR="0032224B" w:rsidRDefault="00B02CBA">
      <w:pPr>
        <w:spacing w:after="0" w:line="240" w:lineRule="auto"/>
        <w:rPr>
          <w:rFonts w:ascii="Times New Roman" w:eastAsia="Times New Roman" w:hAnsi="Times New Roman" w:cs="Times New Roman"/>
          <w:sz w:val="24"/>
          <w:szCs w:val="24"/>
        </w:rPr>
      </w:pPr>
      <w:r>
        <w:rPr>
          <w:b/>
          <w:color w:val="00000A"/>
        </w:rPr>
        <w:t>Aanwezig: Bart, Aafke, Bianca ( oudergeleding) , Wendy, Caroline. ( personele bezetting) Jeannette ( directie).</w:t>
      </w:r>
    </w:p>
    <w:p w14:paraId="7F1AD4D9" w14:textId="77777777" w:rsidR="0032224B" w:rsidRDefault="0032224B">
      <w:pPr>
        <w:spacing w:after="0" w:line="240" w:lineRule="auto"/>
        <w:rPr>
          <w:rFonts w:ascii="Times New Roman" w:eastAsia="Times New Roman" w:hAnsi="Times New Roman" w:cs="Times New Roman"/>
          <w:sz w:val="24"/>
          <w:szCs w:val="24"/>
        </w:rPr>
      </w:pPr>
    </w:p>
    <w:p w14:paraId="436481D7" w14:textId="77777777" w:rsidR="0032224B" w:rsidRDefault="00B02CBA">
      <w:pPr>
        <w:spacing w:before="240" w:after="0" w:line="240" w:lineRule="auto"/>
        <w:rPr>
          <w:rFonts w:ascii="Times New Roman" w:eastAsia="Times New Roman" w:hAnsi="Times New Roman" w:cs="Times New Roman"/>
          <w:sz w:val="24"/>
          <w:szCs w:val="24"/>
        </w:rPr>
      </w:pPr>
      <w:r>
        <w:rPr>
          <w:i/>
          <w:color w:val="00000A"/>
        </w:rPr>
        <w:t>Met directie:</w:t>
      </w:r>
    </w:p>
    <w:p w14:paraId="01D5FC70" w14:textId="77777777" w:rsidR="0032224B" w:rsidRDefault="00B02CBA">
      <w:pPr>
        <w:numPr>
          <w:ilvl w:val="0"/>
          <w:numId w:val="12"/>
        </w:numPr>
        <w:spacing w:before="240" w:after="0" w:line="240" w:lineRule="auto"/>
        <w:ind w:left="1080"/>
        <w:rPr>
          <w:color w:val="00000A"/>
        </w:rPr>
      </w:pPr>
      <w:r>
        <w:rPr>
          <w:color w:val="00000A"/>
        </w:rPr>
        <w:t>Opening, vaststellen agenda</w:t>
      </w:r>
      <w:r>
        <w:rPr>
          <w:color w:val="00000A"/>
        </w:rPr>
        <w:tab/>
      </w:r>
    </w:p>
    <w:p w14:paraId="0941F450" w14:textId="77777777" w:rsidR="0032224B" w:rsidRDefault="00B02CBA">
      <w:pPr>
        <w:numPr>
          <w:ilvl w:val="0"/>
          <w:numId w:val="13"/>
        </w:numPr>
        <w:spacing w:after="0" w:line="240" w:lineRule="auto"/>
        <w:ind w:left="2880"/>
        <w:rPr>
          <w:color w:val="00000A"/>
        </w:rPr>
      </w:pPr>
      <w:r>
        <w:rPr>
          <w:color w:val="00000A"/>
        </w:rPr>
        <w:t>eindtijd  vergaderingen om 21.30 uur .</w:t>
      </w:r>
    </w:p>
    <w:p w14:paraId="42464734" w14:textId="77777777" w:rsidR="0032224B" w:rsidRDefault="00B02CBA">
      <w:pPr>
        <w:numPr>
          <w:ilvl w:val="0"/>
          <w:numId w:val="14"/>
        </w:numPr>
        <w:spacing w:before="240" w:after="0" w:line="240" w:lineRule="auto"/>
        <w:ind w:left="1080"/>
        <w:rPr>
          <w:color w:val="00000A"/>
        </w:rPr>
      </w:pPr>
      <w:r>
        <w:rPr>
          <w:color w:val="00000A"/>
        </w:rPr>
        <w:t>Vaststellen notulen 23 juni 2020</w:t>
      </w:r>
      <w:r>
        <w:rPr>
          <w:color w:val="00000A"/>
        </w:rPr>
        <w:tab/>
      </w:r>
      <w:r>
        <w:rPr>
          <w:color w:val="00000A"/>
        </w:rPr>
        <w:tab/>
      </w:r>
      <w:r>
        <w:rPr>
          <w:color w:val="00000A"/>
        </w:rPr>
        <w:tab/>
      </w:r>
    </w:p>
    <w:p w14:paraId="1D2671D2" w14:textId="77777777" w:rsidR="0032224B" w:rsidRDefault="00B02CBA">
      <w:pPr>
        <w:numPr>
          <w:ilvl w:val="0"/>
          <w:numId w:val="1"/>
        </w:numPr>
        <w:spacing w:after="0" w:line="240" w:lineRule="auto"/>
        <w:ind w:left="1440"/>
        <w:rPr>
          <w:color w:val="00000A"/>
        </w:rPr>
      </w:pPr>
      <w:r>
        <w:rPr>
          <w:color w:val="00000A"/>
        </w:rPr>
        <w:t>inloopmomenten, beleid th</w:t>
      </w:r>
      <w:r>
        <w:rPr>
          <w:color w:val="00000A"/>
        </w:rPr>
        <w:t>uisonderwijs: actie  team.</w:t>
      </w:r>
    </w:p>
    <w:p w14:paraId="66E94AF8" w14:textId="77777777" w:rsidR="0032224B" w:rsidRDefault="0032224B">
      <w:pPr>
        <w:spacing w:after="0" w:line="240" w:lineRule="auto"/>
        <w:rPr>
          <w:rFonts w:ascii="Times New Roman" w:eastAsia="Times New Roman" w:hAnsi="Times New Roman" w:cs="Times New Roman"/>
          <w:sz w:val="24"/>
          <w:szCs w:val="24"/>
        </w:rPr>
      </w:pPr>
    </w:p>
    <w:p w14:paraId="1EEE0973" w14:textId="77777777" w:rsidR="0032224B" w:rsidRDefault="00B02CBA">
      <w:pPr>
        <w:numPr>
          <w:ilvl w:val="0"/>
          <w:numId w:val="2"/>
        </w:numPr>
        <w:spacing w:after="0" w:line="240" w:lineRule="auto"/>
        <w:rPr>
          <w:color w:val="00000A"/>
        </w:rPr>
      </w:pPr>
      <w:r>
        <w:rPr>
          <w:color w:val="00000A"/>
        </w:rPr>
        <w:t>Welkom nieuwe leden</w:t>
      </w:r>
      <w:r>
        <w:rPr>
          <w:color w:val="00000A"/>
        </w:rPr>
        <w:tab/>
      </w:r>
    </w:p>
    <w:p w14:paraId="2CED5632" w14:textId="77777777" w:rsidR="0032224B" w:rsidRDefault="00B02CBA">
      <w:pPr>
        <w:numPr>
          <w:ilvl w:val="0"/>
          <w:numId w:val="3"/>
        </w:numPr>
        <w:spacing w:after="0" w:line="240" w:lineRule="auto"/>
        <w:ind w:left="1440"/>
        <w:rPr>
          <w:color w:val="00000A"/>
        </w:rPr>
      </w:pPr>
      <w:r>
        <w:rPr>
          <w:color w:val="00000A"/>
        </w:rPr>
        <w:t>voorstelronde leden, oudergeleding MR is rond nu de personele bezetting MR nog. Jeannette hoopt na de herfstvakantie het taakbeleid af te hebben, zodat er een teamlid zitting neemt in de MR.</w:t>
      </w:r>
      <w:r>
        <w:rPr>
          <w:color w:val="00000A"/>
        </w:rPr>
        <w:tab/>
      </w:r>
    </w:p>
    <w:p w14:paraId="281098B4" w14:textId="77777777" w:rsidR="0032224B" w:rsidRDefault="00B02CBA">
      <w:pPr>
        <w:numPr>
          <w:ilvl w:val="0"/>
          <w:numId w:val="4"/>
        </w:numPr>
        <w:spacing w:before="240" w:after="0" w:line="240" w:lineRule="auto"/>
        <w:rPr>
          <w:color w:val="00000A"/>
        </w:rPr>
      </w:pPr>
      <w:r>
        <w:rPr>
          <w:color w:val="00000A"/>
        </w:rPr>
        <w:t>Mededelingen: d</w:t>
      </w:r>
      <w:r>
        <w:rPr>
          <w:color w:val="00000A"/>
        </w:rPr>
        <w:t>e leden van de MR hebben geheimhoudingsplicht over de inhoud van de vergadering, geen mededelingen over de nieuwbouwplannen. De oudergeleding zit in de MR  als vertegenwoordiger van alle ouders.</w:t>
      </w:r>
    </w:p>
    <w:p w14:paraId="1FBEF162" w14:textId="77777777" w:rsidR="0032224B" w:rsidRDefault="00B02CBA">
      <w:pPr>
        <w:numPr>
          <w:ilvl w:val="0"/>
          <w:numId w:val="6"/>
        </w:numPr>
        <w:spacing w:before="240" w:after="0" w:line="240" w:lineRule="auto"/>
        <w:rPr>
          <w:color w:val="00000A"/>
        </w:rPr>
      </w:pPr>
      <w:r>
        <w:rPr>
          <w:color w:val="00000A"/>
        </w:rPr>
        <w:t>Discussie over aanpak nieuwe schooltijden</w:t>
      </w:r>
      <w:r>
        <w:rPr>
          <w:color w:val="00000A"/>
        </w:rPr>
        <w:tab/>
      </w:r>
      <w:r>
        <w:rPr>
          <w:color w:val="00000A"/>
        </w:rPr>
        <w:tab/>
      </w:r>
    </w:p>
    <w:p w14:paraId="7B3EF4B8" w14:textId="77777777" w:rsidR="0032224B" w:rsidRDefault="00B02CBA">
      <w:pPr>
        <w:numPr>
          <w:ilvl w:val="0"/>
          <w:numId w:val="8"/>
        </w:numPr>
        <w:spacing w:after="0" w:line="240" w:lineRule="auto"/>
        <w:ind w:left="1440"/>
        <w:rPr>
          <w:color w:val="00000A"/>
        </w:rPr>
      </w:pPr>
      <w:r>
        <w:rPr>
          <w:color w:val="00000A"/>
        </w:rPr>
        <w:t>we bespreken de nieuwe schooltijden.</w:t>
      </w:r>
    </w:p>
    <w:p w14:paraId="393F38EC" w14:textId="77777777" w:rsidR="0032224B" w:rsidRDefault="00B02CBA">
      <w:pPr>
        <w:numPr>
          <w:ilvl w:val="0"/>
          <w:numId w:val="8"/>
        </w:numPr>
        <w:spacing w:after="0" w:line="240" w:lineRule="auto"/>
        <w:ind w:left="1440"/>
        <w:rPr>
          <w:color w:val="00000A"/>
        </w:rPr>
      </w:pPr>
      <w:r>
        <w:rPr>
          <w:color w:val="00000A"/>
        </w:rPr>
        <w:t>de twee modellen zijn besproken in het team. het team heeft gekozen voor het vijf gelijke dagen model. er komt een brief waarin het voorstel staat, er zal een moment komen/mog</w:t>
      </w:r>
      <w:r>
        <w:rPr>
          <w:color w:val="00000A"/>
        </w:rPr>
        <w:t>elijk zijn  waar Bart en Jeannette vragen van ouders hierover kunnen beantwoorden, als deze er zijn. ( MR leden : Graag reageren op de brief van Jeannette).</w:t>
      </w:r>
    </w:p>
    <w:p w14:paraId="497775CC" w14:textId="77777777" w:rsidR="0032224B" w:rsidRDefault="00B02CBA">
      <w:pPr>
        <w:numPr>
          <w:ilvl w:val="0"/>
          <w:numId w:val="8"/>
        </w:numPr>
        <w:spacing w:after="0" w:line="240" w:lineRule="auto"/>
        <w:ind w:left="1440"/>
        <w:rPr>
          <w:color w:val="00000A"/>
        </w:rPr>
      </w:pPr>
      <w:r>
        <w:rPr>
          <w:color w:val="00000A"/>
        </w:rPr>
        <w:t>Pauzemomenten: Medewerkers van Bink vangen de kinderen in de pauze buiten op. Hiervoor worden zij b</w:t>
      </w:r>
      <w:r>
        <w:rPr>
          <w:color w:val="00000A"/>
        </w:rPr>
        <w:t>etaald. Na de herfstvakantie willen we dit continueren maar dat vraagt een financieel bijdrage van alle ouders. Dit blijft een vrijwillige bijdrage. Jeannette legt een aantal scenario's voor. Ook wordt aan ouder gevraagd of zij willen helpen met toezicht h</w:t>
      </w:r>
      <w:r>
        <w:rPr>
          <w:color w:val="00000A"/>
        </w:rPr>
        <w:t>ouden op het plein. </w:t>
      </w:r>
    </w:p>
    <w:p w14:paraId="06EEF891" w14:textId="77777777" w:rsidR="0032224B" w:rsidRDefault="00B02CBA">
      <w:pPr>
        <w:numPr>
          <w:ilvl w:val="0"/>
          <w:numId w:val="5"/>
        </w:numPr>
        <w:spacing w:before="240" w:after="0" w:line="240" w:lineRule="auto"/>
        <w:rPr>
          <w:color w:val="00000A"/>
        </w:rPr>
      </w:pPr>
      <w:r>
        <w:rPr>
          <w:color w:val="00000A"/>
        </w:rPr>
        <w:t>Werk Verdelingsplan: schuiven we door</w:t>
      </w:r>
    </w:p>
    <w:p w14:paraId="18C283E8" w14:textId="77777777" w:rsidR="0032224B" w:rsidRDefault="00B02CBA">
      <w:pPr>
        <w:numPr>
          <w:ilvl w:val="0"/>
          <w:numId w:val="7"/>
        </w:numPr>
        <w:spacing w:before="240" w:after="0" w:line="240" w:lineRule="auto"/>
        <w:rPr>
          <w:color w:val="00000A"/>
        </w:rPr>
      </w:pPr>
      <w:r>
        <w:rPr>
          <w:color w:val="00000A"/>
        </w:rPr>
        <w:t>Jaarplanning vaststellen</w:t>
      </w:r>
      <w:r>
        <w:rPr>
          <w:color w:val="00000A"/>
        </w:rPr>
        <w:tab/>
      </w:r>
      <w:r>
        <w:rPr>
          <w:color w:val="00000A"/>
        </w:rPr>
        <w:tab/>
      </w:r>
      <w:r>
        <w:rPr>
          <w:color w:val="00000A"/>
        </w:rPr>
        <w:tab/>
      </w:r>
      <w:r>
        <w:rPr>
          <w:color w:val="00000A"/>
        </w:rPr>
        <w:tab/>
      </w:r>
    </w:p>
    <w:p w14:paraId="794B1BB7" w14:textId="77777777" w:rsidR="0032224B" w:rsidRDefault="00B02CBA">
      <w:pPr>
        <w:spacing w:after="0" w:line="240" w:lineRule="auto"/>
        <w:ind w:left="720" w:firstLine="720"/>
        <w:rPr>
          <w:rFonts w:ascii="Times New Roman" w:eastAsia="Times New Roman" w:hAnsi="Times New Roman" w:cs="Times New Roman"/>
          <w:sz w:val="24"/>
          <w:szCs w:val="24"/>
        </w:rPr>
      </w:pPr>
      <w:r>
        <w:rPr>
          <w:color w:val="00000A"/>
        </w:rPr>
        <w:t> Jaarplanning MR: akkoord</w:t>
      </w:r>
    </w:p>
    <w:p w14:paraId="517343C6" w14:textId="77777777" w:rsidR="0032224B" w:rsidRDefault="00B02CBA">
      <w:pPr>
        <w:numPr>
          <w:ilvl w:val="0"/>
          <w:numId w:val="9"/>
        </w:numPr>
        <w:spacing w:before="240" w:after="0" w:line="240" w:lineRule="auto"/>
        <w:rPr>
          <w:color w:val="00000A"/>
        </w:rPr>
      </w:pPr>
      <w:bookmarkStart w:id="0" w:name="_gjdgxs" w:colFirst="0" w:colLast="0"/>
      <w:bookmarkEnd w:id="0"/>
      <w:r>
        <w:rPr>
          <w:color w:val="00000A"/>
        </w:rPr>
        <w:t>Begroting oudercommissie: schuiven we door/ bijdrage vragen in oktober</w:t>
      </w:r>
    </w:p>
    <w:p w14:paraId="4DFBEC5A" w14:textId="77777777" w:rsidR="0032224B" w:rsidRDefault="00B02CBA">
      <w:pPr>
        <w:spacing w:before="240" w:after="0" w:line="240" w:lineRule="auto"/>
        <w:rPr>
          <w:rFonts w:ascii="Times New Roman" w:eastAsia="Times New Roman" w:hAnsi="Times New Roman" w:cs="Times New Roman"/>
          <w:sz w:val="24"/>
          <w:szCs w:val="24"/>
        </w:rPr>
      </w:pPr>
      <w:r>
        <w:rPr>
          <w:i/>
          <w:color w:val="00000A"/>
        </w:rPr>
        <w:t>Zonder directie:</w:t>
      </w:r>
    </w:p>
    <w:p w14:paraId="54A72856" w14:textId="77777777" w:rsidR="0032224B" w:rsidRDefault="00B02CBA">
      <w:pPr>
        <w:numPr>
          <w:ilvl w:val="0"/>
          <w:numId w:val="10"/>
        </w:numPr>
        <w:spacing w:after="0" w:line="240" w:lineRule="auto"/>
        <w:ind w:left="1080"/>
        <w:rPr>
          <w:color w:val="00000A"/>
        </w:rPr>
      </w:pPr>
      <w:r>
        <w:rPr>
          <w:color w:val="00000A"/>
        </w:rPr>
        <w:t>Overzicht teksten MR updaten/bijwerken</w:t>
      </w:r>
      <w:r>
        <w:rPr>
          <w:color w:val="00000A"/>
        </w:rPr>
        <w:tab/>
      </w:r>
      <w:r>
        <w:rPr>
          <w:color w:val="00000A"/>
        </w:rPr>
        <w:tab/>
      </w:r>
    </w:p>
    <w:p w14:paraId="2BC35DCF" w14:textId="77777777" w:rsidR="0032224B" w:rsidRDefault="00B02CBA">
      <w:pPr>
        <w:numPr>
          <w:ilvl w:val="2"/>
          <w:numId w:val="11"/>
        </w:numPr>
        <w:spacing w:after="0" w:line="240" w:lineRule="auto"/>
        <w:rPr>
          <w:color w:val="00000A"/>
        </w:rPr>
      </w:pPr>
      <w:r>
        <w:rPr>
          <w:color w:val="00000A"/>
        </w:rPr>
        <w:t>Schoolgids ( 8 vergaderingen, 7 juli etentje)</w:t>
      </w:r>
    </w:p>
    <w:p w14:paraId="00F29DA1" w14:textId="77777777" w:rsidR="0032224B" w:rsidRDefault="00B02CBA">
      <w:pPr>
        <w:numPr>
          <w:ilvl w:val="2"/>
          <w:numId w:val="11"/>
        </w:numPr>
        <w:spacing w:after="0" w:line="240" w:lineRule="auto"/>
        <w:rPr>
          <w:color w:val="00000A"/>
        </w:rPr>
      </w:pPr>
      <w:r>
        <w:rPr>
          <w:color w:val="00000A"/>
        </w:rPr>
        <w:t>Jaarverslag MR</w:t>
      </w:r>
    </w:p>
    <w:p w14:paraId="7695CB47" w14:textId="77777777" w:rsidR="0032224B" w:rsidRDefault="00B02CBA">
      <w:pPr>
        <w:numPr>
          <w:ilvl w:val="2"/>
          <w:numId w:val="11"/>
        </w:numPr>
        <w:spacing w:after="0" w:line="480" w:lineRule="auto"/>
        <w:rPr>
          <w:color w:val="00000A"/>
        </w:rPr>
      </w:pPr>
      <w:r>
        <w:rPr>
          <w:color w:val="00000A"/>
        </w:rPr>
        <w:lastRenderedPageBreak/>
        <w:t>Tekst website ( aanpassen namen en datum)</w:t>
      </w:r>
    </w:p>
    <w:p w14:paraId="6BA45FEC" w14:textId="77777777" w:rsidR="0032224B" w:rsidRDefault="00B02CBA">
      <w:pPr>
        <w:numPr>
          <w:ilvl w:val="0"/>
          <w:numId w:val="15"/>
        </w:numPr>
        <w:spacing w:after="0" w:line="240" w:lineRule="auto"/>
        <w:rPr>
          <w:color w:val="00000A"/>
        </w:rPr>
      </w:pPr>
      <w:r>
        <w:rPr>
          <w:color w:val="00000A"/>
        </w:rPr>
        <w:t>Besluitvorming over nieuwe schooltijden</w:t>
      </w:r>
      <w:r>
        <w:rPr>
          <w:color w:val="00000A"/>
        </w:rPr>
        <w:tab/>
      </w:r>
    </w:p>
    <w:p w14:paraId="1C00D327" w14:textId="77777777" w:rsidR="0032224B" w:rsidRDefault="00B02CBA">
      <w:pPr>
        <w:numPr>
          <w:ilvl w:val="0"/>
          <w:numId w:val="16"/>
        </w:numPr>
        <w:spacing w:after="0" w:line="240" w:lineRule="auto"/>
        <w:ind w:left="1440"/>
        <w:rPr>
          <w:color w:val="00000A"/>
        </w:rPr>
      </w:pPr>
      <w:r>
        <w:rPr>
          <w:color w:val="00000A"/>
        </w:rPr>
        <w:t>MR stemt  in met het vijf dagen model.</w:t>
      </w:r>
    </w:p>
    <w:p w14:paraId="66B140BA" w14:textId="77777777" w:rsidR="0032224B" w:rsidRDefault="0032224B">
      <w:pPr>
        <w:spacing w:after="0" w:line="240" w:lineRule="auto"/>
        <w:rPr>
          <w:rFonts w:ascii="Times New Roman" w:eastAsia="Times New Roman" w:hAnsi="Times New Roman" w:cs="Times New Roman"/>
          <w:sz w:val="24"/>
          <w:szCs w:val="24"/>
        </w:rPr>
      </w:pPr>
    </w:p>
    <w:p w14:paraId="390D1D4D" w14:textId="77777777" w:rsidR="0032224B" w:rsidRDefault="00B02CBA">
      <w:pPr>
        <w:spacing w:after="0" w:line="240" w:lineRule="auto"/>
        <w:ind w:left="1140"/>
        <w:rPr>
          <w:rFonts w:ascii="Times New Roman" w:eastAsia="Times New Roman" w:hAnsi="Times New Roman" w:cs="Times New Roman"/>
          <w:sz w:val="24"/>
          <w:szCs w:val="24"/>
        </w:rPr>
      </w:pPr>
      <w:r>
        <w:rPr>
          <w:color w:val="00000A"/>
        </w:rPr>
        <w:tab/>
      </w:r>
    </w:p>
    <w:p w14:paraId="4729E4DF" w14:textId="77777777" w:rsidR="0032224B" w:rsidRDefault="00B02CBA">
      <w:pPr>
        <w:numPr>
          <w:ilvl w:val="0"/>
          <w:numId w:val="17"/>
        </w:numPr>
        <w:spacing w:before="240" w:after="0" w:line="240" w:lineRule="auto"/>
        <w:rPr>
          <w:color w:val="00000A"/>
        </w:rPr>
      </w:pPr>
      <w:proofErr w:type="spellStart"/>
      <w:r>
        <w:rPr>
          <w:color w:val="00000A"/>
        </w:rPr>
        <w:t>wvttk</w:t>
      </w:r>
      <w:proofErr w:type="spellEnd"/>
      <w:r>
        <w:rPr>
          <w:color w:val="00000A"/>
        </w:rPr>
        <w:t xml:space="preserve"> &amp; afsluiting</w:t>
      </w:r>
      <w:r>
        <w:rPr>
          <w:color w:val="00000A"/>
        </w:rPr>
        <w:tab/>
      </w:r>
      <w:r>
        <w:rPr>
          <w:color w:val="00000A"/>
        </w:rPr>
        <w:tab/>
      </w:r>
      <w:r>
        <w:rPr>
          <w:color w:val="00000A"/>
        </w:rPr>
        <w:tab/>
      </w:r>
      <w:r>
        <w:rPr>
          <w:color w:val="00000A"/>
        </w:rPr>
        <w:tab/>
      </w:r>
      <w:r>
        <w:rPr>
          <w:color w:val="00000A"/>
        </w:rPr>
        <w:tab/>
      </w:r>
    </w:p>
    <w:p w14:paraId="2D3E06F2" w14:textId="77777777" w:rsidR="0032224B" w:rsidRDefault="00B02CBA">
      <w:pPr>
        <w:numPr>
          <w:ilvl w:val="0"/>
          <w:numId w:val="18"/>
        </w:numPr>
        <w:spacing w:after="0" w:line="240" w:lineRule="auto"/>
        <w:rPr>
          <w:color w:val="00000A"/>
        </w:rPr>
      </w:pPr>
      <w:r>
        <w:rPr>
          <w:color w:val="00000A"/>
        </w:rPr>
        <w:t>hoe gaan we de contacten met de ouders zoals inloop vervolgen ?</w:t>
      </w:r>
    </w:p>
    <w:p w14:paraId="3F9D33C7" w14:textId="77777777" w:rsidR="0032224B" w:rsidRDefault="00B02CBA">
      <w:pPr>
        <w:numPr>
          <w:ilvl w:val="0"/>
          <w:numId w:val="18"/>
        </w:numPr>
        <w:spacing w:after="0" w:line="240" w:lineRule="auto"/>
        <w:rPr>
          <w:color w:val="00000A"/>
        </w:rPr>
      </w:pPr>
      <w:r>
        <w:rPr>
          <w:color w:val="00000A"/>
        </w:rPr>
        <w:t>beginnen van de vergadering om 19.00 uur.</w:t>
      </w:r>
    </w:p>
    <w:p w14:paraId="0CD8262C" w14:textId="77777777" w:rsidR="0032224B" w:rsidRDefault="0032224B">
      <w:pPr>
        <w:spacing w:after="0" w:line="240" w:lineRule="auto"/>
        <w:rPr>
          <w:rFonts w:ascii="Times New Roman" w:eastAsia="Times New Roman" w:hAnsi="Times New Roman" w:cs="Times New Roman"/>
          <w:sz w:val="24"/>
          <w:szCs w:val="24"/>
        </w:rPr>
      </w:pPr>
    </w:p>
    <w:p w14:paraId="5B3D2765" w14:textId="77777777" w:rsidR="0032224B" w:rsidRDefault="00B02CBA">
      <w:pPr>
        <w:spacing w:before="240" w:after="0" w:line="240" w:lineRule="auto"/>
        <w:rPr>
          <w:rFonts w:ascii="Times New Roman" w:eastAsia="Times New Roman" w:hAnsi="Times New Roman" w:cs="Times New Roman"/>
          <w:sz w:val="24"/>
          <w:szCs w:val="24"/>
        </w:rPr>
      </w:pPr>
      <w:r>
        <w:rPr>
          <w:color w:val="00000A"/>
        </w:rPr>
        <w:t>MR speerpunten 2020-2021 </w:t>
      </w:r>
    </w:p>
    <w:p w14:paraId="541D3D7C" w14:textId="77777777" w:rsidR="0032224B" w:rsidRDefault="00B02CBA">
      <w:pPr>
        <w:numPr>
          <w:ilvl w:val="1"/>
          <w:numId w:val="19"/>
        </w:numPr>
        <w:spacing w:after="0" w:line="240" w:lineRule="auto"/>
        <w:rPr>
          <w:color w:val="00000A"/>
        </w:rPr>
      </w:pPr>
      <w:r>
        <w:rPr>
          <w:color w:val="00000A"/>
        </w:rPr>
        <w:t>Rol MR &lt;-&gt; ouders</w:t>
      </w:r>
    </w:p>
    <w:p w14:paraId="00CC9831" w14:textId="77777777" w:rsidR="0032224B" w:rsidRDefault="00B02CBA">
      <w:pPr>
        <w:numPr>
          <w:ilvl w:val="1"/>
          <w:numId w:val="19"/>
        </w:numPr>
        <w:spacing w:after="0" w:line="240" w:lineRule="auto"/>
        <w:rPr>
          <w:color w:val="00000A"/>
        </w:rPr>
      </w:pPr>
      <w:r>
        <w:rPr>
          <w:color w:val="00000A"/>
        </w:rPr>
        <w:t>Schooltijden / organisatie inrichting lestijden</w:t>
      </w:r>
    </w:p>
    <w:p w14:paraId="43F7309F" w14:textId="77777777" w:rsidR="0032224B" w:rsidRDefault="0032224B"/>
    <w:sectPr w:rsidR="0032224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B4E"/>
    <w:multiLevelType w:val="multilevel"/>
    <w:tmpl w:val="50C89C9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5C39E7"/>
    <w:multiLevelType w:val="multilevel"/>
    <w:tmpl w:val="01744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E00C1E"/>
    <w:multiLevelType w:val="multilevel"/>
    <w:tmpl w:val="0512E88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0B6249"/>
    <w:multiLevelType w:val="multilevel"/>
    <w:tmpl w:val="CF5C91A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B02974"/>
    <w:multiLevelType w:val="multilevel"/>
    <w:tmpl w:val="FF866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CF4F15"/>
    <w:multiLevelType w:val="multilevel"/>
    <w:tmpl w:val="346A53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A3116E8"/>
    <w:multiLevelType w:val="multilevel"/>
    <w:tmpl w:val="E088845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BD64D87"/>
    <w:multiLevelType w:val="multilevel"/>
    <w:tmpl w:val="E0D4D71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D6C1EEE"/>
    <w:multiLevelType w:val="multilevel"/>
    <w:tmpl w:val="8C483BB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9B5796C"/>
    <w:multiLevelType w:val="multilevel"/>
    <w:tmpl w:val="03701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18F2AD3"/>
    <w:multiLevelType w:val="multilevel"/>
    <w:tmpl w:val="11647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F0C1962"/>
    <w:multiLevelType w:val="multilevel"/>
    <w:tmpl w:val="DB7E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5F53C55"/>
    <w:multiLevelType w:val="multilevel"/>
    <w:tmpl w:val="89AAE70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A61084"/>
    <w:multiLevelType w:val="multilevel"/>
    <w:tmpl w:val="BB4A80A2"/>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2A43CC6"/>
    <w:multiLevelType w:val="multilevel"/>
    <w:tmpl w:val="64A69600"/>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37D53D0"/>
    <w:multiLevelType w:val="multilevel"/>
    <w:tmpl w:val="31AE44D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6A7354F"/>
    <w:multiLevelType w:val="multilevel"/>
    <w:tmpl w:val="9C46C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E4318EA"/>
    <w:multiLevelType w:val="multilevel"/>
    <w:tmpl w:val="0700D06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F9D73D5"/>
    <w:multiLevelType w:val="multilevel"/>
    <w:tmpl w:val="F788E5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5"/>
  </w:num>
  <w:num w:numId="3">
    <w:abstractNumId w:val="4"/>
  </w:num>
  <w:num w:numId="4">
    <w:abstractNumId w:val="12"/>
  </w:num>
  <w:num w:numId="5">
    <w:abstractNumId w:val="2"/>
  </w:num>
  <w:num w:numId="6">
    <w:abstractNumId w:val="3"/>
  </w:num>
  <w:num w:numId="7">
    <w:abstractNumId w:val="0"/>
  </w:num>
  <w:num w:numId="8">
    <w:abstractNumId w:val="11"/>
  </w:num>
  <w:num w:numId="9">
    <w:abstractNumId w:val="17"/>
  </w:num>
  <w:num w:numId="10">
    <w:abstractNumId w:val="6"/>
  </w:num>
  <w:num w:numId="11">
    <w:abstractNumId w:val="13"/>
  </w:num>
  <w:num w:numId="12">
    <w:abstractNumId w:val="5"/>
  </w:num>
  <w:num w:numId="13">
    <w:abstractNumId w:val="10"/>
  </w:num>
  <w:num w:numId="14">
    <w:abstractNumId w:val="18"/>
  </w:num>
  <w:num w:numId="15">
    <w:abstractNumId w:val="14"/>
  </w:num>
  <w:num w:numId="16">
    <w:abstractNumId w:val="16"/>
  </w:num>
  <w:num w:numId="17">
    <w:abstractNumId w:val="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4B"/>
    <w:rsid w:val="0032224B"/>
    <w:rsid w:val="00B0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AED"/>
  <w15:docId w15:val="{BE359C13-9A51-4699-93A7-03F633C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2020-10-08T15:13:00Z</dcterms:created>
  <dcterms:modified xsi:type="dcterms:W3CDTF">2020-10-08T15:13:00Z</dcterms:modified>
</cp:coreProperties>
</file>